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2. melléklet a 45/2014. (II. 26.) Korm. rendelethez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Fogyasztói Elállási/Felmondási nyilatkozatminta</w:t>
        <w:br/>
      </w:r>
      <w:r>
        <w:rPr>
          <w:rFonts w:cs="Times New Roman" w:ascii="Times New Roman" w:hAnsi="Times New Roman"/>
          <w:sz w:val="24"/>
          <w:szCs w:val="24"/>
        </w:rPr>
        <w:t>(csak szerződéstől való elállási/felmondási szándék esetén töltse ki és juttassa vissza)</w:t>
      </w:r>
      <w:r>
        <w:rPr>
          <w:rFonts w:cs="Times New Roman" w:ascii="Times New Roman" w:hAnsi="Times New Roman"/>
          <w:b/>
          <w:bCs/>
          <w:sz w:val="30"/>
          <w:szCs w:val="30"/>
        </w:rPr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Postacím: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6050 Lajosmizse, Ceglédi út 64.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Telefonszám:</w:t>
      </w:r>
      <w:r>
        <w:rPr>
          <w:rFonts w:cs="Times New Roman" w:ascii="Times New Roman" w:hAnsi="Times New Roman"/>
          <w:sz w:val="24"/>
          <w:szCs w:val="24"/>
        </w:rPr>
        <w:t xml:space="preserve"> +36 </w:t>
      </w:r>
      <w:r>
        <w:rPr>
          <w:rFonts w:cs="Times New Roman" w:ascii="Times New Roman" w:hAnsi="Times New Roman"/>
          <w:sz w:val="24"/>
          <w:szCs w:val="24"/>
        </w:rPr>
        <w:t>30 392 80 86</w:t>
      </w:r>
      <w:hyperlink r:id="rId2">
        <w:r>
          <w:rPr>
            <w:rFonts w:cs="Times New Roman" w:ascii="Times New Roman" w:hAnsi="Times New Roman"/>
            <w:sz w:val="24"/>
            <w:szCs w:val="24"/>
          </w:rPr>
          <w:br/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Elállásra a jogszabályban rögzítettek alapján csak kifogástalan termék esetén van lehetőség. Az elállás pontos feltételeit a </w:t>
      </w:r>
      <w:r>
        <w:rPr>
          <w:rFonts w:cs="Times New Roman" w:ascii="Times New Roman" w:hAnsi="Times New Roman"/>
          <w:b/>
          <w:bCs/>
          <w:sz w:val="24"/>
          <w:szCs w:val="24"/>
        </w:rPr>
        <w:t>www.uniti.hu/oldal/aszf</w:t>
      </w:r>
      <w:r>
        <w:rPr>
          <w:rFonts w:cs="Times New Roman" w:ascii="Times New Roman" w:hAnsi="Times New Roman"/>
          <w:sz w:val="24"/>
          <w:szCs w:val="24"/>
        </w:rPr>
        <w:t xml:space="preserve"> oldalon találod meg.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Felhívjuk szíves figyelmét, hogy higiéniai termék esetén, azaz </w:t>
      </w:r>
      <w:r>
        <w:rPr>
          <w:rFonts w:cs="Times New Roman" w:ascii="Times New Roman" w:hAnsi="Times New Roman"/>
          <w:b/>
          <w:bCs/>
          <w:sz w:val="24"/>
          <w:szCs w:val="24"/>
        </w:rPr>
        <w:t>füldugó, fülhallgató, fejhallgató, fehérnemű, arckrém vagy épp dekorkozmetikai termékeknél, ha már viselték, ki- vagy felpróbálták/használták, akkor nincs helye elállásnak.</w:t>
      </w:r>
      <w:r>
        <w:rPr>
          <w:rFonts w:cs="Times New Roman" w:ascii="Times New Roman" w:hAnsi="Times New Roman"/>
          <w:sz w:val="24"/>
          <w:szCs w:val="24"/>
        </w:rPr>
        <w:t xml:space="preserve"> Olyan zárt csomagolású áru tekintetében, amelynek csomagolása felbontásra került az egészségvédelmi és higiéniai okokból nem küldhető vissza. </w:t>
      </w:r>
      <w:r>
        <w:rPr>
          <w:rFonts w:cs="Times New Roman" w:ascii="Times New Roman" w:hAnsi="Times New Roman"/>
          <w:i/>
          <w:iCs/>
          <w:sz w:val="24"/>
          <w:szCs w:val="24"/>
        </w:rPr>
        <w:t>(45/2014. (II. 26.) Korm. rendelet értelmében)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Alulírott/ak kijelentem/kijelentjük, hogy gyakorlom/gyakoroljuk elállási/felmondási jogomat/jogunkat az alábbi termék/ek adásvételére vagy az alábbi szolgáltatás nyújtására irányuló szerződés tekintetében: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  <w:br/>
        <w:br/>
        <w:t>Megrendelés száma és az átvétel időpontja: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fogyasztó(k) neve: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fogyasztó(k) címe: …................................................................................................................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termék vételárát az alábbi módon kérem kiegyenlíteni: (aláhúzással jelölje a megfelelőt, csak egyet választhat)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Visszautalást kérek</w:t>
        <w:tab/>
        <w:tab/>
        <w:tab/>
        <w:t xml:space="preserve"> Levásárlást szeretnék</w:t>
        <w:br/>
        <w:br/>
        <w:t>Visszautalás esetén erre a számlaszámra kérem a vásárlás összegét: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</w:t>
        <w:br/>
        <w:br/>
        <w:br/>
        <w:t>Kelt.: ........................................</w:t>
        <w:tab/>
        <w:t xml:space="preserve">                                              ……..………………………</w:t>
        <w:tab/>
        <w:tab/>
        <w:tab/>
        <w:tab/>
        <w:tab/>
        <w:tab/>
        <w:tab/>
        <w:tab/>
        <w:tab/>
        <w:t xml:space="preserve">          Fogyasztó aláírása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hu-H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Hyperlink"/>
    <w:basedOn w:val="DefaultParagraphFont"/>
    <w:uiPriority w:val="99"/>
    <w:unhideWhenUsed/>
    <w:rsid w:val="0072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756f"/>
    <w:rPr>
      <w:color w:val="605E5C"/>
      <w:shd w:fill="E1DFDD" w:val="clear"/>
    </w:rPr>
  </w:style>
  <w:style w:type="character" w:styleId="LfejChar" w:customStyle="1">
    <w:name w:val="Élőfej Char"/>
    <w:basedOn w:val="DefaultParagraphFont"/>
    <w:uiPriority w:val="99"/>
    <w:qFormat/>
    <w:rsid w:val="0072756f"/>
    <w:rPr/>
  </w:style>
  <w:style w:type="character" w:styleId="LlbChar" w:customStyle="1">
    <w:name w:val="Élőláb Char"/>
    <w:basedOn w:val="DefaultParagraphFont"/>
    <w:uiPriority w:val="99"/>
    <w:qFormat/>
    <w:rsid w:val="0072756f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7275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7275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x@pcx.h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LibreOffice/7.4.4.2$Windows_X86_64 LibreOffice_project/85569322deea74ec9134968a29af2df5663baa21</Application>
  <AppVersion>15.0000</AppVersion>
  <Pages>1</Pages>
  <Words>173</Words>
  <Characters>1910</Characters>
  <CharactersWithSpaces>2151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2023-05-08T06:49:00Z</dcterms:created>
  <dc:creator>István Nagy</dc:creator>
  <dc:description/>
  <dc:language>hu-HU</dc:language>
  <cp:lastModifiedBy/>
  <dcterms:modified xsi:type="dcterms:W3CDTF">2023-10-04T15:20:03Z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